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40C" w:rsidRDefault="00BC4852" w:rsidP="00FF3FE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bookmarkStart w:id="0" w:name="_GoBack"/>
      <w:bookmarkEnd w:id="0"/>
      <w:r w:rsidRPr="00BC4852">
        <w:rPr>
          <w:rFonts w:ascii="Times New Roman" w:hAnsi="Times New Roman"/>
          <w:b/>
          <w:sz w:val="28"/>
          <w:szCs w:val="24"/>
          <w:lang w:eastAsia="ar-SA"/>
        </w:rPr>
        <w:t>Список</w:t>
      </w:r>
    </w:p>
    <w:p w:rsidR="00BC4852" w:rsidRPr="00BC4852" w:rsidRDefault="00BC4852" w:rsidP="00FF3FE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eastAsia="ar-SA"/>
        </w:rPr>
      </w:pPr>
      <w:r w:rsidRPr="00BC4852">
        <w:rPr>
          <w:rFonts w:ascii="Times New Roman" w:hAnsi="Times New Roman"/>
          <w:b/>
          <w:sz w:val="28"/>
          <w:szCs w:val="24"/>
          <w:lang w:eastAsia="ar-SA"/>
        </w:rPr>
        <w:t>субъектов малого</w:t>
      </w:r>
      <w:r w:rsidR="0023340C">
        <w:rPr>
          <w:rFonts w:ascii="Times New Roman" w:hAnsi="Times New Roman"/>
          <w:b/>
          <w:sz w:val="28"/>
          <w:szCs w:val="24"/>
          <w:lang w:eastAsia="ar-SA"/>
        </w:rPr>
        <w:t xml:space="preserve"> и </w:t>
      </w:r>
      <w:r w:rsidR="00FF3FE9">
        <w:rPr>
          <w:rFonts w:ascii="Times New Roman" w:hAnsi="Times New Roman"/>
          <w:b/>
          <w:sz w:val="28"/>
          <w:szCs w:val="24"/>
          <w:lang w:eastAsia="ar-SA"/>
        </w:rPr>
        <w:t xml:space="preserve">среднего предпринимательства </w:t>
      </w:r>
      <w:r w:rsidR="0023340C">
        <w:rPr>
          <w:rFonts w:ascii="Times New Roman" w:hAnsi="Times New Roman"/>
          <w:b/>
          <w:sz w:val="28"/>
          <w:szCs w:val="24"/>
          <w:lang w:eastAsia="ar-SA"/>
        </w:rPr>
        <w:t xml:space="preserve">Республики Мордовия </w:t>
      </w:r>
      <w:r w:rsidR="00FF3FE9">
        <w:rPr>
          <w:rFonts w:ascii="Times New Roman" w:hAnsi="Times New Roman"/>
          <w:b/>
          <w:sz w:val="28"/>
          <w:szCs w:val="24"/>
          <w:lang w:eastAsia="ar-SA"/>
        </w:rPr>
        <w:t>для участия</w:t>
      </w:r>
      <w:r w:rsidRPr="00BC4852">
        <w:rPr>
          <w:rFonts w:ascii="Times New Roman" w:hAnsi="Times New Roman"/>
          <w:b/>
          <w:sz w:val="28"/>
          <w:szCs w:val="24"/>
          <w:lang w:eastAsia="ar-SA"/>
        </w:rPr>
        <w:t xml:space="preserve"> в бизнес</w:t>
      </w:r>
      <w:r w:rsidR="00565205">
        <w:rPr>
          <w:rFonts w:ascii="Times New Roman" w:hAnsi="Times New Roman"/>
          <w:b/>
          <w:sz w:val="28"/>
          <w:szCs w:val="24"/>
          <w:lang w:eastAsia="ar-SA"/>
        </w:rPr>
        <w:t xml:space="preserve"> - </w:t>
      </w:r>
      <w:r w:rsidRPr="00BC4852">
        <w:rPr>
          <w:rFonts w:ascii="Times New Roman" w:hAnsi="Times New Roman"/>
          <w:b/>
          <w:sz w:val="28"/>
          <w:szCs w:val="24"/>
          <w:lang w:eastAsia="ar-SA"/>
        </w:rPr>
        <w:t>мисси</w:t>
      </w:r>
      <w:r>
        <w:rPr>
          <w:rFonts w:ascii="Times New Roman" w:hAnsi="Times New Roman"/>
          <w:b/>
          <w:sz w:val="28"/>
          <w:szCs w:val="24"/>
          <w:lang w:eastAsia="ar-SA"/>
        </w:rPr>
        <w:t xml:space="preserve">и </w:t>
      </w:r>
      <w:r w:rsidR="0023340C">
        <w:rPr>
          <w:rFonts w:ascii="Times New Roman" w:hAnsi="Times New Roman"/>
          <w:b/>
          <w:sz w:val="28"/>
          <w:szCs w:val="24"/>
          <w:lang w:eastAsia="ar-SA"/>
        </w:rPr>
        <w:t>в Московской области</w:t>
      </w:r>
    </w:p>
    <w:p w:rsidR="00BC4852" w:rsidRPr="00BC4852" w:rsidRDefault="00BC4852" w:rsidP="00BC48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4852" w:rsidRPr="00BC4852" w:rsidRDefault="00BC4852" w:rsidP="00BC48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"/>
        <w:gridCol w:w="2690"/>
        <w:gridCol w:w="2562"/>
        <w:gridCol w:w="1998"/>
        <w:gridCol w:w="2904"/>
      </w:tblGrid>
      <w:tr w:rsidR="000E615B" w:rsidRPr="00C361BA" w:rsidTr="00C2178F">
        <w:trPr>
          <w:trHeight w:val="801"/>
          <w:jc w:val="center"/>
        </w:trPr>
        <w:tc>
          <w:tcPr>
            <w:tcW w:w="53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1BA">
              <w:rPr>
                <w:rFonts w:ascii="Times New Roman" w:hAnsi="Times New Roman"/>
                <w:b/>
                <w:sz w:val="24"/>
                <w:szCs w:val="24"/>
              </w:rPr>
              <w:t>Организация/</w:t>
            </w:r>
          </w:p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1BA">
              <w:rPr>
                <w:rFonts w:ascii="Times New Roman" w:hAnsi="Times New Roman"/>
                <w:b/>
                <w:sz w:val="24"/>
                <w:szCs w:val="24"/>
              </w:rPr>
              <w:t xml:space="preserve">индивидуальный предприниматель </w:t>
            </w:r>
          </w:p>
        </w:tc>
        <w:tc>
          <w:tcPr>
            <w:tcW w:w="2835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1BA">
              <w:rPr>
                <w:rFonts w:ascii="Times New Roman" w:hAnsi="Times New Roman"/>
                <w:b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2205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1BA">
              <w:rPr>
                <w:rFonts w:ascii="Times New Roman" w:hAnsi="Times New Roman"/>
                <w:b/>
                <w:sz w:val="24"/>
                <w:szCs w:val="24"/>
              </w:rPr>
              <w:t>Контакты</w:t>
            </w:r>
          </w:p>
        </w:tc>
        <w:tc>
          <w:tcPr>
            <w:tcW w:w="321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Интересанты</w:t>
            </w:r>
          </w:p>
        </w:tc>
      </w:tr>
      <w:tr w:rsidR="000E615B" w:rsidRPr="00C361BA" w:rsidTr="00C2178F">
        <w:trPr>
          <w:trHeight w:val="796"/>
          <w:jc w:val="center"/>
        </w:trPr>
        <w:tc>
          <w:tcPr>
            <w:tcW w:w="53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61B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«ИнС</w:t>
            </w:r>
            <w:r w:rsidRPr="00C361BA">
              <w:rPr>
                <w:rFonts w:ascii="Times New Roman" w:hAnsi="Times New Roman"/>
                <w:sz w:val="24"/>
                <w:szCs w:val="24"/>
              </w:rPr>
              <w:t>ар»</w:t>
            </w:r>
          </w:p>
        </w:tc>
        <w:tc>
          <w:tcPr>
            <w:tcW w:w="2835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>Хлебопекарное производство, выпечка, кексы</w:t>
            </w:r>
          </w:p>
        </w:tc>
        <w:tc>
          <w:tcPr>
            <w:tcW w:w="2205" w:type="dxa"/>
            <w:vAlign w:val="center"/>
          </w:tcPr>
          <w:p w:rsidR="000E615B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 xml:space="preserve">89271950125  </w:t>
            </w:r>
            <w:hyperlink r:id="rId5" w:history="1"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</w:rPr>
                <w:t>gromov.1961@bk.ru</w:t>
              </w:r>
            </w:hyperlink>
          </w:p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Громов Юрий Сергеевич</w:t>
            </w:r>
          </w:p>
        </w:tc>
        <w:tc>
          <w:tcPr>
            <w:tcW w:w="321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ИП и ООО, желающие сотрудничать с ООО «ИнСар»</w:t>
            </w:r>
          </w:p>
        </w:tc>
      </w:tr>
      <w:tr w:rsidR="000E615B" w:rsidRPr="00C361BA" w:rsidTr="00C2178F">
        <w:trPr>
          <w:trHeight w:val="2142"/>
          <w:jc w:val="center"/>
        </w:trPr>
        <w:tc>
          <w:tcPr>
            <w:tcW w:w="53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«Эм-Пласт»</w:t>
            </w:r>
          </w:p>
        </w:tc>
        <w:tc>
          <w:tcPr>
            <w:tcW w:w="2835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Производство пищевой стретч-пленки, сигнальной ленты, полиолефиновой пленки</w:t>
            </w:r>
          </w:p>
        </w:tc>
        <w:tc>
          <w:tcPr>
            <w:tcW w:w="2205" w:type="dxa"/>
          </w:tcPr>
          <w:p w:rsidR="000E615B" w:rsidRDefault="000E615B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Кажаева Елена Алексеевна </w:t>
            </w:r>
            <w:hyperlink r:id="rId6" w:history="1"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</w:rPr>
                <w:t>kazhaeva.emplast@yandex.ru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615B" w:rsidRDefault="000E615B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8(8342)270030</w:t>
            </w:r>
          </w:p>
          <w:p w:rsidR="000E615B" w:rsidRPr="00C361BA" w:rsidRDefault="000E615B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89276441866</w:t>
            </w:r>
          </w:p>
        </w:tc>
        <w:tc>
          <w:tcPr>
            <w:tcW w:w="3217" w:type="dxa"/>
          </w:tcPr>
          <w:p w:rsidR="000E615B" w:rsidRPr="00F5469D" w:rsidRDefault="000E615B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«Останкинский завод бараночных изделий»; ООО «Одинцовская кондитерская фабрика»; ООО «Гудвин М»; ООО «Моспекарь»; ООО «Интелс»; ООО «Продинко»</w:t>
            </w:r>
            <w:r w:rsidR="00C2178F">
              <w:rPr>
                <w:rFonts w:ascii="Times New Roman" w:hAnsi="Times New Roman"/>
                <w:sz w:val="24"/>
                <w:szCs w:val="24"/>
              </w:rPr>
              <w:t xml:space="preserve">; ООО «Мир дерева»; ТД «БизнесУпак»; ООО «Мир хобби»; Московская обойная фабрика; Кондитерская фабрика «Волшебница»; Обойная фабрика АРТ; Мишель СМ (косметика); Фитокосметик; </w:t>
            </w:r>
            <w:r w:rsidR="00F5469D">
              <w:rPr>
                <w:rFonts w:ascii="Times New Roman" w:hAnsi="Times New Roman"/>
                <w:sz w:val="24"/>
                <w:szCs w:val="24"/>
              </w:rPr>
              <w:t>Фрязинская кондитерская фабрика; ООО «Магикон»; ООО «Айко»; Озерский сувенир</w:t>
            </w:r>
          </w:p>
        </w:tc>
      </w:tr>
      <w:tr w:rsidR="000E615B" w:rsidRPr="00C361BA" w:rsidTr="00C2178F">
        <w:trPr>
          <w:trHeight w:val="524"/>
          <w:jc w:val="center"/>
        </w:trPr>
        <w:tc>
          <w:tcPr>
            <w:tcW w:w="537" w:type="dxa"/>
          </w:tcPr>
          <w:p w:rsidR="000E615B" w:rsidRPr="00C361BA" w:rsidRDefault="000E615B" w:rsidP="002155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0E615B" w:rsidRPr="00C361BA" w:rsidRDefault="000E615B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>ООО «Астром»</w:t>
            </w:r>
          </w:p>
        </w:tc>
        <w:tc>
          <w:tcPr>
            <w:tcW w:w="2835" w:type="dxa"/>
          </w:tcPr>
          <w:p w:rsidR="000E615B" w:rsidRPr="00C361BA" w:rsidRDefault="000E615B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>Производство цемента, извести и гипса</w:t>
            </w:r>
          </w:p>
        </w:tc>
        <w:tc>
          <w:tcPr>
            <w:tcW w:w="2205" w:type="dxa"/>
          </w:tcPr>
          <w:p w:rsidR="000E615B" w:rsidRPr="00A5048F" w:rsidRDefault="000E615B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 xml:space="preserve">8(8344)134110; </w:t>
            </w:r>
            <w:hyperlink r:id="rId7" w:history="1"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astrom</w:t>
              </w:r>
              <w:r w:rsidRPr="00A5048F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bk</w:t>
              </w:r>
              <w:r w:rsidRPr="00A5048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E615B" w:rsidRPr="00A5048F" w:rsidRDefault="000E615B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Суслов Николай Данилович</w:t>
            </w:r>
          </w:p>
        </w:tc>
        <w:tc>
          <w:tcPr>
            <w:tcW w:w="3217" w:type="dxa"/>
          </w:tcPr>
          <w:p w:rsidR="000E615B" w:rsidRPr="00C361BA" w:rsidRDefault="00F5469D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Предприятия, выпускающие и потребляющие известь строительную и муку известняковую</w:t>
            </w:r>
          </w:p>
        </w:tc>
      </w:tr>
      <w:tr w:rsidR="000E615B" w:rsidRPr="00C361BA" w:rsidTr="00C2178F">
        <w:trPr>
          <w:trHeight w:val="539"/>
          <w:jc w:val="center"/>
        </w:trPr>
        <w:tc>
          <w:tcPr>
            <w:tcW w:w="53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ИП Сыщикова Екатерина Константиновна</w:t>
            </w:r>
          </w:p>
        </w:tc>
        <w:tc>
          <w:tcPr>
            <w:tcW w:w="2835" w:type="dxa"/>
          </w:tcPr>
          <w:p w:rsidR="000E615B" w:rsidRPr="00C361BA" w:rsidRDefault="000E615B" w:rsidP="001C5A2C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Дополнительное образование детей и взрослых</w:t>
            </w:r>
          </w:p>
        </w:tc>
        <w:tc>
          <w:tcPr>
            <w:tcW w:w="2205" w:type="dxa"/>
          </w:tcPr>
          <w:p w:rsidR="000E615B" w:rsidRPr="00EB1852" w:rsidRDefault="000E615B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89271732722 </w:t>
            </w:r>
            <w:hyperlink r:id="rId8" w:history="1"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detparkovka</w:t>
              </w:r>
              <w:r w:rsidRPr="00EB1852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EB1852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E615B" w:rsidRPr="00EB1852" w:rsidRDefault="000E615B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DDB">
              <w:rPr>
                <w:rFonts w:ascii="Times New Roman" w:hAnsi="Times New Roman"/>
                <w:sz w:val="24"/>
                <w:szCs w:val="24"/>
              </w:rPr>
              <w:t>Сыщикова Екатерина Константиновна</w:t>
            </w:r>
          </w:p>
          <w:p w:rsidR="000E615B" w:rsidRPr="00EB1852" w:rsidRDefault="000E615B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7" w:type="dxa"/>
          </w:tcPr>
          <w:p w:rsidR="000E615B" w:rsidRDefault="00F5469D" w:rsidP="0021557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Предприниматели, желающие открыть филиал детского центра и готовые купить франшизу. Любые инвесторы, готовые вложиться в открытие филиала.</w:t>
            </w:r>
          </w:p>
        </w:tc>
      </w:tr>
      <w:tr w:rsidR="000E615B" w:rsidRPr="00C361BA" w:rsidTr="00C2178F">
        <w:trPr>
          <w:trHeight w:val="262"/>
          <w:jc w:val="center"/>
        </w:trPr>
        <w:tc>
          <w:tcPr>
            <w:tcW w:w="53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97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«Саранский завод точных приборов»</w:t>
            </w:r>
          </w:p>
        </w:tc>
        <w:tc>
          <w:tcPr>
            <w:tcW w:w="2835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Производство электроприборов, комплектующих.</w:t>
            </w:r>
          </w:p>
        </w:tc>
        <w:tc>
          <w:tcPr>
            <w:tcW w:w="2205" w:type="dxa"/>
          </w:tcPr>
          <w:p w:rsidR="000E615B" w:rsidRPr="00A5048F" w:rsidRDefault="000E615B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sztpsb</w:t>
              </w:r>
              <w:r w:rsidRPr="00A5048F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moris</w:t>
              </w:r>
              <w:r w:rsidRPr="00A5048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E615B" w:rsidRDefault="000E615B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8(8342)243053;</w:t>
            </w:r>
          </w:p>
          <w:p w:rsidR="000E615B" w:rsidRPr="00AB01BE" w:rsidRDefault="000E615B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Потапов Алексей Иванович (директор)</w:t>
            </w:r>
          </w:p>
        </w:tc>
        <w:tc>
          <w:tcPr>
            <w:tcW w:w="3217" w:type="dxa"/>
          </w:tcPr>
          <w:p w:rsidR="000E615B" w:rsidRPr="00A5048F" w:rsidRDefault="001E0940" w:rsidP="00AB01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615B" w:rsidRPr="00C361BA" w:rsidTr="00C2178F">
        <w:trPr>
          <w:trHeight w:val="262"/>
          <w:jc w:val="center"/>
        </w:trPr>
        <w:tc>
          <w:tcPr>
            <w:tcW w:w="53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>ИП Раимов Ринат Рафикович</w:t>
            </w:r>
          </w:p>
        </w:tc>
        <w:tc>
          <w:tcPr>
            <w:tcW w:w="2835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2205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61BA">
              <w:rPr>
                <w:rFonts w:ascii="Times New Roman" w:hAnsi="Times New Roman"/>
                <w:sz w:val="24"/>
                <w:szCs w:val="24"/>
              </w:rPr>
              <w:t>8917-992-41-104;</w:t>
            </w:r>
          </w:p>
          <w:p w:rsidR="000E615B" w:rsidRPr="00B46DDB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rinvod</w:t>
              </w:r>
              <w:r w:rsidRPr="00B46DDB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yandex</w:t>
              </w:r>
              <w:r w:rsidRPr="00B46DDB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6DDB">
              <w:rPr>
                <w:rFonts w:ascii="Times New Roman" w:hAnsi="Times New Roman"/>
                <w:sz w:val="24"/>
                <w:szCs w:val="24"/>
              </w:rPr>
              <w:t>Раимов Ринат Рафикович</w:t>
            </w:r>
          </w:p>
        </w:tc>
        <w:tc>
          <w:tcPr>
            <w:tcW w:w="3217" w:type="dxa"/>
          </w:tcPr>
          <w:p w:rsidR="000E615B" w:rsidRPr="00C361BA" w:rsidRDefault="00F5469D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Ритейлы, дистрибьютеры, магазины оптовой и розничной продажи </w:t>
            </w:r>
          </w:p>
        </w:tc>
      </w:tr>
      <w:tr w:rsidR="000E615B" w:rsidRPr="00C361BA" w:rsidTr="00C2178F">
        <w:trPr>
          <w:trHeight w:val="262"/>
          <w:jc w:val="center"/>
        </w:trPr>
        <w:tc>
          <w:tcPr>
            <w:tcW w:w="537" w:type="dxa"/>
          </w:tcPr>
          <w:p w:rsidR="000E615B" w:rsidRPr="00C361BA" w:rsidRDefault="000E615B" w:rsidP="00BC485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«Азимут»</w:t>
            </w:r>
          </w:p>
        </w:tc>
        <w:tc>
          <w:tcPr>
            <w:tcW w:w="2835" w:type="dxa"/>
          </w:tcPr>
          <w:p w:rsidR="000E615B" w:rsidRPr="00C361BA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Производство уравнительных платформ, ворот, заборов, лестниц.</w:t>
            </w:r>
          </w:p>
        </w:tc>
        <w:tc>
          <w:tcPr>
            <w:tcW w:w="2205" w:type="dxa"/>
          </w:tcPr>
          <w:p w:rsidR="000E615B" w:rsidRPr="00A5048F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azimut</w:t>
              </w:r>
              <w:r w:rsidRPr="00A5048F">
                <w:rPr>
                  <w:rStyle w:val="a3"/>
                  <w:rFonts w:ascii="Times New Roman" w:hAnsi="Times New Roman"/>
                  <w:sz w:val="24"/>
                  <w:szCs w:val="24"/>
                </w:rPr>
                <w:t>_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s</w:t>
              </w:r>
              <w:r w:rsidRPr="00A5048F">
                <w:rPr>
                  <w:rStyle w:val="a3"/>
                  <w:rFonts w:ascii="Times New Roman" w:hAnsi="Times New Roman"/>
                  <w:sz w:val="24"/>
                  <w:szCs w:val="24"/>
                </w:rPr>
                <w:t>@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Pr="00A5048F">
                <w:rPr>
                  <w:rStyle w:val="a3"/>
                  <w:rFonts w:ascii="Times New Roman" w:hAnsi="Times New Roman"/>
                  <w:sz w:val="24"/>
                  <w:szCs w:val="24"/>
                </w:rPr>
                <w:t>.</w:t>
              </w:r>
              <w:r w:rsidRPr="00810420">
                <w:rPr>
                  <w:rStyle w:val="a3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0E615B" w:rsidRPr="00A5048F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048F">
              <w:rPr>
                <w:rFonts w:ascii="Times New Roman" w:hAnsi="Times New Roman"/>
                <w:sz w:val="24"/>
                <w:szCs w:val="24"/>
              </w:rPr>
              <w:t>89272756442</w:t>
            </w:r>
          </w:p>
          <w:p w:rsidR="000E615B" w:rsidRPr="00A5048F" w:rsidRDefault="000E615B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Бикеев Сергей Николаевич</w:t>
            </w:r>
          </w:p>
        </w:tc>
        <w:tc>
          <w:tcPr>
            <w:tcW w:w="3217" w:type="dxa"/>
          </w:tcPr>
          <w:p w:rsidR="000E615B" w:rsidRPr="00A5048F" w:rsidRDefault="001E0940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2EE1" w:rsidRPr="00C361BA" w:rsidTr="00C2178F">
        <w:trPr>
          <w:trHeight w:val="262"/>
          <w:jc w:val="center"/>
        </w:trPr>
        <w:tc>
          <w:tcPr>
            <w:tcW w:w="537" w:type="dxa"/>
          </w:tcPr>
          <w:p w:rsidR="00BD2EE1" w:rsidRPr="00BD2EE1" w:rsidRDefault="00BD2EE1" w:rsidP="00BC48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BD2EE1" w:rsidRDefault="00BD2EE1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«Стандарты безопасности»</w:t>
            </w:r>
          </w:p>
        </w:tc>
        <w:tc>
          <w:tcPr>
            <w:tcW w:w="2835" w:type="dxa"/>
          </w:tcPr>
          <w:p w:rsidR="00BD2EE1" w:rsidRDefault="00BD2EE1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EE1">
              <w:rPr>
                <w:rFonts w:ascii="Times New Roman" w:hAnsi="Times New Roman"/>
                <w:sz w:val="24"/>
                <w:szCs w:val="24"/>
              </w:rPr>
              <w:t>Производство фотолюминесцентных эвакуационных систем (ФЭС), преобразователей света, противоскользящих покрытий, алюминиевых профилей для фотолюминесцентных эвакуационных систем (ФЭС)</w:t>
            </w:r>
          </w:p>
        </w:tc>
        <w:tc>
          <w:tcPr>
            <w:tcW w:w="2205" w:type="dxa"/>
          </w:tcPr>
          <w:p w:rsidR="00BD2EE1" w:rsidRPr="00A5048F" w:rsidRDefault="00BD2EE1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2EE1">
              <w:rPr>
                <w:rFonts w:ascii="Times New Roman" w:hAnsi="Times New Roman"/>
                <w:sz w:val="24"/>
                <w:szCs w:val="24"/>
              </w:rPr>
              <w:t>+7 8342 22</w:t>
            </w:r>
            <w:r w:rsidRPr="00BD2EE1">
              <w:rPr>
                <w:rFonts w:ascii="MS Mincho" w:eastAsia="MS Mincho" w:hAnsi="MS Mincho" w:cs="MS Mincho" w:hint="eastAsia"/>
                <w:sz w:val="24"/>
                <w:szCs w:val="24"/>
              </w:rPr>
              <w:t>‑</w:t>
            </w:r>
            <w:r w:rsidRPr="00BD2EE1">
              <w:rPr>
                <w:rFonts w:ascii="Times New Roman" w:hAnsi="Times New Roman"/>
                <w:sz w:val="24"/>
                <w:szCs w:val="24"/>
              </w:rPr>
              <w:t>25-02, +7 8342 22</w:t>
            </w:r>
            <w:r w:rsidRPr="00BD2EE1">
              <w:rPr>
                <w:rFonts w:ascii="MS Mincho" w:eastAsia="MS Mincho" w:hAnsi="MS Mincho" w:cs="MS Mincho" w:hint="eastAsia"/>
                <w:sz w:val="24"/>
                <w:szCs w:val="24"/>
              </w:rPr>
              <w:t>‑</w:t>
            </w:r>
            <w:r w:rsidRPr="00BD2EE1">
              <w:rPr>
                <w:rFonts w:ascii="Times New Roman" w:hAnsi="Times New Roman"/>
                <w:sz w:val="24"/>
                <w:szCs w:val="24"/>
              </w:rPr>
              <w:t xml:space="preserve">25-01; Анощенков Александр Викторович; </w:t>
            </w:r>
            <w:hyperlink r:id="rId12" w:history="1">
              <w:r w:rsidRPr="00BD2EE1">
                <w:rPr>
                  <w:rStyle w:val="a3"/>
                  <w:rFonts w:ascii="Times New Roman" w:hAnsi="Times New Roman"/>
                  <w:sz w:val="24"/>
                  <w:szCs w:val="24"/>
                </w:rPr>
                <w:t>office@standarty-bezopasnosti.ru</w:t>
              </w:r>
            </w:hyperlink>
          </w:p>
        </w:tc>
        <w:tc>
          <w:tcPr>
            <w:tcW w:w="3217" w:type="dxa"/>
          </w:tcPr>
          <w:p w:rsidR="00BD2EE1" w:rsidRPr="00A5048F" w:rsidRDefault="00BD2EE1" w:rsidP="00BC485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A6C39" w:rsidRDefault="000A6C39"/>
    <w:sectPr w:rsidR="000A6C39" w:rsidSect="00565205">
      <w:pgSz w:w="12240" w:h="15840"/>
      <w:pgMar w:top="567" w:right="850" w:bottom="1276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MS Mincho">
    <w:altName w:val="?l?r ??Ѓ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Arial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52"/>
    <w:rsid w:val="000A35B1"/>
    <w:rsid w:val="000A6C39"/>
    <w:rsid w:val="000E615B"/>
    <w:rsid w:val="001B089E"/>
    <w:rsid w:val="001C5A2C"/>
    <w:rsid w:val="001E0940"/>
    <w:rsid w:val="00215579"/>
    <w:rsid w:val="0023340C"/>
    <w:rsid w:val="00256B18"/>
    <w:rsid w:val="002C35CE"/>
    <w:rsid w:val="00321D83"/>
    <w:rsid w:val="00565205"/>
    <w:rsid w:val="00643C2F"/>
    <w:rsid w:val="006A143C"/>
    <w:rsid w:val="007E7455"/>
    <w:rsid w:val="00810420"/>
    <w:rsid w:val="00893A12"/>
    <w:rsid w:val="009353F4"/>
    <w:rsid w:val="009455EC"/>
    <w:rsid w:val="009C619E"/>
    <w:rsid w:val="00A032B8"/>
    <w:rsid w:val="00A5048F"/>
    <w:rsid w:val="00AB01BE"/>
    <w:rsid w:val="00B46DDB"/>
    <w:rsid w:val="00BC4852"/>
    <w:rsid w:val="00BD2EE1"/>
    <w:rsid w:val="00C2178F"/>
    <w:rsid w:val="00C361BA"/>
    <w:rsid w:val="00D977C8"/>
    <w:rsid w:val="00E43844"/>
    <w:rsid w:val="00EB1852"/>
    <w:rsid w:val="00ED271F"/>
    <w:rsid w:val="00EF463B"/>
    <w:rsid w:val="00F5469D"/>
    <w:rsid w:val="00FF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455"/>
    <w:rPr>
      <w:rFonts w:cs="Times New Roman"/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455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773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74">
          <w:marLeft w:val="0"/>
          <w:marRight w:val="0"/>
          <w:marTop w:val="0"/>
          <w:marBottom w:val="0"/>
          <w:divBdr>
            <w:top w:val="none" w:sz="0" w:space="0" w:color="C2C2C2"/>
            <w:left w:val="none" w:sz="0" w:space="0" w:color="C2C2C2"/>
            <w:bottom w:val="none" w:sz="0" w:space="0" w:color="C2C2C2"/>
            <w:right w:val="none" w:sz="0" w:space="0" w:color="C2C2C2"/>
          </w:divBdr>
        </w:div>
        <w:div w:id="250773475">
          <w:marLeft w:val="0"/>
          <w:marRight w:val="0"/>
          <w:marTop w:val="0"/>
          <w:marBottom w:val="0"/>
          <w:divBdr>
            <w:top w:val="none" w:sz="0" w:space="0" w:color="C2C2C2"/>
            <w:left w:val="none" w:sz="0" w:space="0" w:color="C2C2C2"/>
            <w:bottom w:val="none" w:sz="0" w:space="0" w:color="C2C2C2"/>
            <w:right w:val="none" w:sz="0" w:space="0" w:color="C2C2C2"/>
          </w:divBdr>
        </w:div>
      </w:divsChild>
    </w:div>
    <w:div w:id="25077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78">
          <w:marLeft w:val="0"/>
          <w:marRight w:val="0"/>
          <w:marTop w:val="0"/>
          <w:marBottom w:val="0"/>
          <w:divBdr>
            <w:top w:val="none" w:sz="0" w:space="0" w:color="345480"/>
            <w:left w:val="none" w:sz="0" w:space="0" w:color="345480"/>
            <w:bottom w:val="none" w:sz="0" w:space="0" w:color="345480"/>
            <w:right w:val="none" w:sz="0" w:space="0" w:color="345480"/>
          </w:divBdr>
        </w:div>
        <w:div w:id="250773479">
          <w:marLeft w:val="0"/>
          <w:marRight w:val="0"/>
          <w:marTop w:val="0"/>
          <w:marBottom w:val="0"/>
          <w:divBdr>
            <w:top w:val="none" w:sz="0" w:space="0" w:color="345480"/>
            <w:left w:val="none" w:sz="0" w:space="0" w:color="345480"/>
            <w:bottom w:val="none" w:sz="0" w:space="0" w:color="345480"/>
            <w:right w:val="none" w:sz="0" w:space="0" w:color="345480"/>
          </w:divBdr>
        </w:div>
        <w:div w:id="250773480">
          <w:marLeft w:val="0"/>
          <w:marRight w:val="0"/>
          <w:marTop w:val="0"/>
          <w:marBottom w:val="0"/>
          <w:divBdr>
            <w:top w:val="none" w:sz="0" w:space="0" w:color="345480"/>
            <w:left w:val="none" w:sz="0" w:space="0" w:color="345480"/>
            <w:bottom w:val="none" w:sz="0" w:space="0" w:color="345480"/>
            <w:right w:val="none" w:sz="0" w:space="0" w:color="345480"/>
          </w:divBdr>
        </w:div>
      </w:divsChild>
    </w:div>
    <w:div w:id="250773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tparkovka@yandex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trom@bk.ru" TargetMode="External"/><Relationship Id="rId12" Type="http://schemas.openxmlformats.org/officeDocument/2006/relationships/hyperlink" Target="mailto:office@standarty-bezopasnost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kazhaeva.emplast@yandex.ru" TargetMode="External"/><Relationship Id="rId11" Type="http://schemas.openxmlformats.org/officeDocument/2006/relationships/hyperlink" Target="mailto:azimut_s@mail.ru" TargetMode="External"/><Relationship Id="rId5" Type="http://schemas.openxmlformats.org/officeDocument/2006/relationships/hyperlink" Target="mailto:gromov.1961@bk.ru" TargetMode="External"/><Relationship Id="rId10" Type="http://schemas.openxmlformats.org/officeDocument/2006/relationships/hyperlink" Target="mailto:rinvod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ztpsb@moris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Каркунов Сергей Николаевич</dc:creator>
  <cp:keywords/>
  <dc:description/>
  <cp:lastModifiedBy>adm</cp:lastModifiedBy>
  <cp:revision>2</cp:revision>
  <dcterms:created xsi:type="dcterms:W3CDTF">2018-04-16T07:13:00Z</dcterms:created>
  <dcterms:modified xsi:type="dcterms:W3CDTF">2018-04-16T07:13:00Z</dcterms:modified>
</cp:coreProperties>
</file>